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DB1A8C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B1A8C">
        <w:rPr>
          <w:rFonts w:ascii="Arial" w:hAnsi="Arial" w:cs="Arial"/>
          <w:color w:val="000000"/>
          <w:sz w:val="20"/>
          <w:szCs w:val="20"/>
        </w:rPr>
        <w:t>05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DB1A8C">
        <w:rPr>
          <w:rFonts w:ascii="Arial" w:hAnsi="Arial" w:cs="Arial"/>
          <w:color w:val="000000"/>
          <w:sz w:val="20"/>
          <w:szCs w:val="20"/>
        </w:rPr>
        <w:t>17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DB1A8C">
        <w:rPr>
          <w:rFonts w:ascii="Arial" w:hAnsi="Arial" w:cs="Arial"/>
          <w:color w:val="000000"/>
          <w:sz w:val="20"/>
          <w:szCs w:val="20"/>
        </w:rPr>
        <w:t>мая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E44817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B1E3E" w:rsidRDefault="00D23D37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уведомления</w:t>
      </w:r>
      <w:r w:rsidR="001F1595">
        <w:rPr>
          <w:rFonts w:ascii="Arial" w:hAnsi="Arial" w:cs="Arial"/>
          <w:sz w:val="20"/>
          <w:szCs w:val="20"/>
        </w:rPr>
        <w:t xml:space="preserve"> </w:t>
      </w:r>
      <w:r w:rsidR="00DB1A8C">
        <w:rPr>
          <w:rFonts w:ascii="Arial" w:hAnsi="Arial" w:cs="Arial"/>
          <w:sz w:val="20"/>
          <w:szCs w:val="20"/>
        </w:rPr>
        <w:t>Администрации Кольского района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о трудоустройстве бывшего государственного служащего.</w:t>
      </w:r>
    </w:p>
    <w:sectPr w:rsidR="006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1F1595"/>
    <w:rsid w:val="002271BC"/>
    <w:rsid w:val="0023278E"/>
    <w:rsid w:val="00272FD8"/>
    <w:rsid w:val="002D59EC"/>
    <w:rsid w:val="002E6F41"/>
    <w:rsid w:val="00301D08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2741F"/>
    <w:rsid w:val="00865B6C"/>
    <w:rsid w:val="00887435"/>
    <w:rsid w:val="00893783"/>
    <w:rsid w:val="008E396D"/>
    <w:rsid w:val="0096209C"/>
    <w:rsid w:val="00971A94"/>
    <w:rsid w:val="009866F4"/>
    <w:rsid w:val="009D456B"/>
    <w:rsid w:val="00A1697B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  <w:rsid w:val="00DB1A8C"/>
    <w:rsid w:val="00E44817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2023-10-31T05:40:00Z</dcterms:created>
  <dcterms:modified xsi:type="dcterms:W3CDTF">2023-10-31T05:40:00Z</dcterms:modified>
</cp:coreProperties>
</file>