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87" w:rsidRDefault="00C01987" w:rsidP="00C019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DD4">
        <w:rPr>
          <w:rFonts w:ascii="Times New Roman" w:eastAsia="Calibri" w:hAnsi="Times New Roman"/>
          <w:b/>
          <w:bCs/>
          <w:sz w:val="28"/>
          <w:szCs w:val="28"/>
        </w:rPr>
        <w:t>Требования, предъявляемые к претенденту на включение в кадровый резерв Управления Роскомнадзора по Мурманской области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по должности</w:t>
      </w:r>
      <w:r w:rsidRPr="004B1B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начальника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контроля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надзора</w:t>
      </w:r>
      <w:r>
        <w:rPr>
          <w:rFonts w:ascii="Times New Roman" w:hAnsi="Times New Roman" w:cs="Times New Roman"/>
          <w:b/>
          <w:sz w:val="28"/>
          <w:szCs w:val="28"/>
        </w:rPr>
        <w:t>) в сфере связи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1987" w:rsidRPr="004B1B67" w:rsidRDefault="00C01987" w:rsidP="00C0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B67">
        <w:rPr>
          <w:rFonts w:ascii="Times New Roman" w:hAnsi="Times New Roman" w:cs="Times New Roman"/>
          <w:sz w:val="28"/>
          <w:szCs w:val="28"/>
        </w:rPr>
        <w:t>- по направлению деятельности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987" w:rsidRDefault="00C01987" w:rsidP="00C0198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01987" w:rsidRPr="0079105B" w:rsidRDefault="00C01987" w:rsidP="00C0198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105B">
        <w:rPr>
          <w:rFonts w:ascii="Times New Roman" w:hAnsi="Times New Roman"/>
          <w:b/>
          <w:sz w:val="28"/>
          <w:szCs w:val="28"/>
        </w:rPr>
        <w:t>Краткое описание должностных обязанностей.</w:t>
      </w:r>
    </w:p>
    <w:p w:rsidR="00834798" w:rsidRPr="007F1FD1" w:rsidRDefault="00834798" w:rsidP="00834798">
      <w:pPr>
        <w:pStyle w:val="ConsPlusNormal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</w:t>
      </w:r>
      <w:r w:rsidRPr="009B4E65">
        <w:rPr>
          <w:rFonts w:ascii="Times New Roman" w:hAnsi="Times New Roman" w:cs="Times New Roman"/>
          <w:sz w:val="28"/>
          <w:szCs w:val="28"/>
        </w:rPr>
        <w:t>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4E65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B4E65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B4E65">
        <w:rPr>
          <w:rFonts w:ascii="Times New Roman" w:hAnsi="Times New Roman" w:cs="Times New Roman"/>
          <w:sz w:val="28"/>
          <w:szCs w:val="28"/>
        </w:rPr>
        <w:t xml:space="preserve"> должность начальника ОНС, </w:t>
      </w:r>
      <w:r w:rsidRPr="007F1FD1">
        <w:rPr>
          <w:rFonts w:ascii="Times New Roman" w:hAnsi="Times New Roman" w:cs="Times New Roman"/>
          <w:sz w:val="28"/>
          <w:szCs w:val="28"/>
        </w:rPr>
        <w:t>в пределах его компетенции возложены следующие должностные обязанности: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Организация, координация и осуществление государственного надзора и контроля в сфере связи, который включает в себя надзор и контроль за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связи, а также контроль за исполнением законодательства Российской Федерации о лицензировании в области связи на территории Мурманской области, в том числе:</w:t>
      </w:r>
    </w:p>
    <w:p w:rsidR="00834798" w:rsidRPr="009B4E65" w:rsidRDefault="00834798" w:rsidP="00834798">
      <w:pPr>
        <w:pStyle w:val="a3"/>
        <w:numPr>
          <w:ilvl w:val="3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За собл</w:t>
      </w:r>
      <w:r>
        <w:rPr>
          <w:rFonts w:ascii="Times New Roman" w:hAnsi="Times New Roman" w:cs="Times New Roman"/>
          <w:sz w:val="28"/>
          <w:szCs w:val="28"/>
        </w:rPr>
        <w:t xml:space="preserve">юдением требований к построению и порядку ввода в </w:t>
      </w:r>
      <w:r w:rsidRPr="009B4E65">
        <w:rPr>
          <w:rFonts w:ascii="Times New Roman" w:hAnsi="Times New Roman" w:cs="Times New Roman"/>
          <w:sz w:val="28"/>
          <w:szCs w:val="28"/>
        </w:rPr>
        <w:t>эксп</w:t>
      </w:r>
      <w:r>
        <w:rPr>
          <w:rFonts w:ascii="Times New Roman" w:hAnsi="Times New Roman" w:cs="Times New Roman"/>
          <w:sz w:val="28"/>
          <w:szCs w:val="28"/>
        </w:rPr>
        <w:t xml:space="preserve">луатацию сетей электросвязи, составляющих единую сеть электросвязи Российской Федерации, и почтовой </w:t>
      </w:r>
      <w:r w:rsidRPr="009B4E65">
        <w:rPr>
          <w:rFonts w:ascii="Times New Roman" w:hAnsi="Times New Roman" w:cs="Times New Roman"/>
          <w:sz w:val="28"/>
          <w:szCs w:val="28"/>
        </w:rPr>
        <w:t>связи;</w:t>
      </w:r>
    </w:p>
    <w:p w:rsidR="00834798" w:rsidRPr="009B4E65" w:rsidRDefault="00834798" w:rsidP="00834798">
      <w:pPr>
        <w:pStyle w:val="a3"/>
        <w:numPr>
          <w:ilvl w:val="3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За соблюдением операторами связи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пропуску трафика и его </w:t>
      </w:r>
      <w:r w:rsidRPr="009B4E65">
        <w:rPr>
          <w:rFonts w:ascii="Times New Roman" w:hAnsi="Times New Roman" w:cs="Times New Roman"/>
          <w:sz w:val="28"/>
          <w:szCs w:val="28"/>
        </w:rPr>
        <w:t>маршрутизации;</w:t>
      </w:r>
    </w:p>
    <w:p w:rsidR="00834798" w:rsidRPr="009B4E65" w:rsidRDefault="00834798" w:rsidP="00834798">
      <w:pPr>
        <w:pStyle w:val="a3"/>
        <w:numPr>
          <w:ilvl w:val="3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соблюдением порядка распределения </w:t>
      </w:r>
      <w:r w:rsidRPr="009B4E65">
        <w:rPr>
          <w:rFonts w:ascii="Times New Roman" w:hAnsi="Times New Roman" w:cs="Times New Roman"/>
          <w:sz w:val="28"/>
          <w:szCs w:val="28"/>
        </w:rPr>
        <w:t>ресур</w:t>
      </w:r>
      <w:r>
        <w:rPr>
          <w:rFonts w:ascii="Times New Roman" w:hAnsi="Times New Roman" w:cs="Times New Roman"/>
          <w:sz w:val="28"/>
          <w:szCs w:val="28"/>
        </w:rPr>
        <w:t>са нумерации единой сети электросвязи Российской</w:t>
      </w:r>
      <w:r w:rsidRPr="009B4E65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834798" w:rsidRPr="009B4E65" w:rsidRDefault="00834798" w:rsidP="00834798">
      <w:pPr>
        <w:pStyle w:val="a3"/>
        <w:numPr>
          <w:ilvl w:val="3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соответствием использования операторами связи выделенного им </w:t>
      </w:r>
      <w:r w:rsidRPr="009B4E65">
        <w:rPr>
          <w:rFonts w:ascii="Times New Roman" w:hAnsi="Times New Roman" w:cs="Times New Roman"/>
          <w:sz w:val="28"/>
          <w:szCs w:val="28"/>
        </w:rPr>
        <w:t>рес</w:t>
      </w:r>
      <w:r>
        <w:rPr>
          <w:rFonts w:ascii="Times New Roman" w:hAnsi="Times New Roman" w:cs="Times New Roman"/>
          <w:sz w:val="28"/>
          <w:szCs w:val="28"/>
        </w:rPr>
        <w:t>урса нумерации установленному</w:t>
      </w:r>
      <w:r w:rsidRPr="009B4E6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орядку использования ресурса </w:t>
      </w:r>
      <w:r w:rsidRPr="009B4E65">
        <w:rPr>
          <w:rFonts w:ascii="Times New Roman" w:hAnsi="Times New Roman" w:cs="Times New Roman"/>
          <w:sz w:val="28"/>
          <w:szCs w:val="28"/>
        </w:rPr>
        <w:t xml:space="preserve">нумерации единой </w:t>
      </w:r>
      <w:r>
        <w:rPr>
          <w:rFonts w:ascii="Times New Roman" w:hAnsi="Times New Roman" w:cs="Times New Roman"/>
          <w:sz w:val="28"/>
          <w:szCs w:val="28"/>
        </w:rPr>
        <w:t>сети электросвязи Российской</w:t>
      </w:r>
      <w:r w:rsidRPr="009B4E65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834798" w:rsidRPr="009B4E65" w:rsidRDefault="00834798" w:rsidP="00834798">
      <w:pPr>
        <w:pStyle w:val="a3"/>
        <w:numPr>
          <w:ilvl w:val="3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За выполнением правил пр</w:t>
      </w:r>
      <w:r>
        <w:rPr>
          <w:rFonts w:ascii="Times New Roman" w:hAnsi="Times New Roman" w:cs="Times New Roman"/>
          <w:sz w:val="28"/>
          <w:szCs w:val="28"/>
        </w:rPr>
        <w:t xml:space="preserve">исоединения сетей электросвязи </w:t>
      </w:r>
      <w:r w:rsidRPr="009B4E65">
        <w:rPr>
          <w:rFonts w:ascii="Times New Roman" w:hAnsi="Times New Roman" w:cs="Times New Roman"/>
          <w:sz w:val="28"/>
          <w:szCs w:val="28"/>
        </w:rPr>
        <w:t>к сети связи общего пользования, в том числе условий присоединения;</w:t>
      </w:r>
    </w:p>
    <w:p w:rsidR="00834798" w:rsidRPr="009B4E65" w:rsidRDefault="00834798" w:rsidP="00834798">
      <w:pPr>
        <w:pStyle w:val="a3"/>
        <w:numPr>
          <w:ilvl w:val="3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соблюдением операторами связи правил оказания услуг </w:t>
      </w:r>
      <w:r w:rsidRPr="009B4E65">
        <w:rPr>
          <w:rFonts w:ascii="Times New Roman" w:hAnsi="Times New Roman" w:cs="Times New Roman"/>
          <w:sz w:val="28"/>
          <w:szCs w:val="28"/>
        </w:rPr>
        <w:t>связи;</w:t>
      </w:r>
    </w:p>
    <w:p w:rsidR="00834798" w:rsidRPr="009B4E65" w:rsidRDefault="00834798" w:rsidP="00834798">
      <w:pPr>
        <w:pStyle w:val="a3"/>
        <w:numPr>
          <w:ilvl w:val="3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За использованием в сети связи общего пользования, т</w:t>
      </w:r>
      <w:r>
        <w:rPr>
          <w:rFonts w:ascii="Times New Roman" w:hAnsi="Times New Roman" w:cs="Times New Roman"/>
          <w:sz w:val="28"/>
          <w:szCs w:val="28"/>
        </w:rPr>
        <w:t>ехнологических</w:t>
      </w:r>
      <w:r w:rsidRPr="009B4E65">
        <w:rPr>
          <w:rFonts w:ascii="Times New Roman" w:hAnsi="Times New Roman" w:cs="Times New Roman"/>
          <w:sz w:val="28"/>
          <w:szCs w:val="28"/>
        </w:rPr>
        <w:t xml:space="preserve">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требованиям;</w:t>
      </w:r>
    </w:p>
    <w:p w:rsidR="00834798" w:rsidRPr="009B4E65" w:rsidRDefault="00834798" w:rsidP="00834798">
      <w:pPr>
        <w:pStyle w:val="a3"/>
        <w:numPr>
          <w:ilvl w:val="3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выполнением</w:t>
      </w:r>
      <w:r w:rsidRPr="009B4E65">
        <w:rPr>
          <w:rFonts w:ascii="Times New Roman" w:hAnsi="Times New Roman" w:cs="Times New Roman"/>
          <w:sz w:val="28"/>
          <w:szCs w:val="28"/>
        </w:rPr>
        <w:t xml:space="preserve"> операторами связи требований к управлению сетями связи;</w:t>
      </w:r>
    </w:p>
    <w:p w:rsidR="00834798" w:rsidRPr="009B4E65" w:rsidRDefault="00834798" w:rsidP="00834798">
      <w:pPr>
        <w:pStyle w:val="a3"/>
        <w:numPr>
          <w:ilvl w:val="3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За выполнени</w:t>
      </w:r>
      <w:r>
        <w:rPr>
          <w:rFonts w:ascii="Times New Roman" w:hAnsi="Times New Roman" w:cs="Times New Roman"/>
          <w:sz w:val="28"/>
          <w:szCs w:val="28"/>
        </w:rPr>
        <w:t xml:space="preserve">ем операторами связи требований к защите сетей </w:t>
      </w:r>
      <w:r w:rsidRPr="009B4E65">
        <w:rPr>
          <w:rFonts w:ascii="Times New Roman" w:hAnsi="Times New Roman" w:cs="Times New Roman"/>
          <w:sz w:val="28"/>
          <w:szCs w:val="28"/>
        </w:rPr>
        <w:t>(сооружений) связи от несанкционированного доступа к ним и передаваемой по ним информации;</w:t>
      </w:r>
    </w:p>
    <w:p w:rsidR="00834798" w:rsidRPr="009B4E65" w:rsidRDefault="00834798" w:rsidP="00834798">
      <w:pPr>
        <w:pStyle w:val="a3"/>
        <w:numPr>
          <w:ilvl w:val="3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за выполнени</w:t>
      </w:r>
      <w:r>
        <w:rPr>
          <w:rFonts w:ascii="Times New Roman" w:hAnsi="Times New Roman" w:cs="Times New Roman"/>
          <w:sz w:val="28"/>
          <w:szCs w:val="28"/>
        </w:rPr>
        <w:t xml:space="preserve">ем операторами связи требований к сетям и средствам </w:t>
      </w:r>
      <w:r w:rsidRPr="009B4E65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B4E65">
        <w:rPr>
          <w:rFonts w:ascii="Times New Roman" w:hAnsi="Times New Roman" w:cs="Times New Roman"/>
          <w:sz w:val="28"/>
          <w:szCs w:val="28"/>
        </w:rPr>
        <w:t>проведения оперативно-розыскных мероприятий;</w:t>
      </w:r>
    </w:p>
    <w:p w:rsidR="00834798" w:rsidRPr="009B4E65" w:rsidRDefault="00834798" w:rsidP="00834798">
      <w:pPr>
        <w:pStyle w:val="a3"/>
        <w:numPr>
          <w:ilvl w:val="3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За соблюдением пользова</w:t>
      </w:r>
      <w:r>
        <w:rPr>
          <w:rFonts w:ascii="Times New Roman" w:hAnsi="Times New Roman" w:cs="Times New Roman"/>
          <w:sz w:val="28"/>
          <w:szCs w:val="28"/>
        </w:rPr>
        <w:t>телями радиочастотного спектра порядка его использования, норм и требований к параметрам излучения (приема)</w:t>
      </w:r>
      <w:r w:rsidRPr="009B4E65">
        <w:rPr>
          <w:rFonts w:ascii="Times New Roman" w:hAnsi="Times New Roman" w:cs="Times New Roman"/>
          <w:sz w:val="28"/>
          <w:szCs w:val="28"/>
        </w:rPr>
        <w:t xml:space="preserve"> радиоэлектронны</w:t>
      </w:r>
      <w:r>
        <w:rPr>
          <w:rFonts w:ascii="Times New Roman" w:hAnsi="Times New Roman" w:cs="Times New Roman"/>
          <w:sz w:val="28"/>
          <w:szCs w:val="28"/>
        </w:rPr>
        <w:t xml:space="preserve">х средств и высокочастотных устройств </w:t>
      </w:r>
      <w:r w:rsidRPr="009B4E6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9B4E65">
        <w:rPr>
          <w:rFonts w:ascii="Times New Roman" w:hAnsi="Times New Roman" w:cs="Times New Roman"/>
          <w:sz w:val="28"/>
          <w:szCs w:val="28"/>
        </w:rPr>
        <w:t xml:space="preserve"> назначения;</w:t>
      </w:r>
    </w:p>
    <w:p w:rsidR="00834798" w:rsidRPr="009B4E65" w:rsidRDefault="00834798" w:rsidP="00834798">
      <w:pPr>
        <w:pStyle w:val="a3"/>
        <w:numPr>
          <w:ilvl w:val="3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lastRenderedPageBreak/>
        <w:t>За соблюдением пользователями радиочастотного спектра порядка, требований и условий, относящихся к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ованию радиоэлектронных средств или высокочастотных </w:t>
      </w:r>
      <w:r w:rsidRPr="009B4E65">
        <w:rPr>
          <w:rFonts w:ascii="Times New Roman" w:hAnsi="Times New Roman" w:cs="Times New Roman"/>
          <w:sz w:val="28"/>
          <w:szCs w:val="28"/>
        </w:rPr>
        <w:t>устройств, включая надзор с учетом сообщений (данных), полученных в процессе проведения радиочастотной службой радиоконтроля;</w:t>
      </w:r>
    </w:p>
    <w:p w:rsidR="00834798" w:rsidRPr="009B4E65" w:rsidRDefault="00834798" w:rsidP="00834798">
      <w:pPr>
        <w:pStyle w:val="a3"/>
        <w:numPr>
          <w:ilvl w:val="3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За соблюдением операторами связи требований метрологического обеспечения оборудования, используемого для оказания и</w:t>
      </w:r>
      <w:r>
        <w:rPr>
          <w:rFonts w:ascii="Times New Roman" w:hAnsi="Times New Roman" w:cs="Times New Roman"/>
          <w:sz w:val="28"/>
          <w:szCs w:val="28"/>
        </w:rPr>
        <w:t xml:space="preserve"> учета объемов оказанных услуг связи</w:t>
      </w:r>
      <w:r w:rsidRPr="009B4E65">
        <w:rPr>
          <w:rFonts w:ascii="Times New Roman" w:hAnsi="Times New Roman" w:cs="Times New Roman"/>
          <w:sz w:val="28"/>
          <w:szCs w:val="28"/>
        </w:rPr>
        <w:t xml:space="preserve"> (длительности соединения и объема трафика);</w:t>
      </w:r>
    </w:p>
    <w:p w:rsidR="00834798" w:rsidRPr="009B4E65" w:rsidRDefault="00834798" w:rsidP="00834798">
      <w:pPr>
        <w:pStyle w:val="a3"/>
        <w:numPr>
          <w:ilvl w:val="3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За соблю</w:t>
      </w:r>
      <w:r>
        <w:rPr>
          <w:rFonts w:ascii="Times New Roman" w:hAnsi="Times New Roman" w:cs="Times New Roman"/>
          <w:sz w:val="28"/>
          <w:szCs w:val="28"/>
        </w:rPr>
        <w:t>дением нормативов</w:t>
      </w:r>
      <w:r w:rsidRPr="009B4E65">
        <w:rPr>
          <w:rFonts w:ascii="Times New Roman" w:hAnsi="Times New Roman" w:cs="Times New Roman"/>
          <w:sz w:val="28"/>
          <w:szCs w:val="28"/>
        </w:rPr>
        <w:t xml:space="preserve"> частоты сб</w:t>
      </w:r>
      <w:r w:rsidR="00393174">
        <w:rPr>
          <w:rFonts w:ascii="Times New Roman" w:hAnsi="Times New Roman" w:cs="Times New Roman"/>
          <w:sz w:val="28"/>
          <w:szCs w:val="28"/>
        </w:rPr>
        <w:t xml:space="preserve">ора письменной корреспонденции </w:t>
      </w:r>
      <w:r w:rsidRPr="009B4E65">
        <w:rPr>
          <w:rFonts w:ascii="Times New Roman" w:hAnsi="Times New Roman" w:cs="Times New Roman"/>
          <w:sz w:val="28"/>
          <w:szCs w:val="28"/>
        </w:rPr>
        <w:t>из почтовых ящиков, ее 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834798" w:rsidRPr="009B4E65" w:rsidRDefault="00834798" w:rsidP="00834798">
      <w:pPr>
        <w:pStyle w:val="a3"/>
        <w:numPr>
          <w:ilvl w:val="3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За  исполнением организациями федеральной почтовой связи и  операторами  связи,  имеющими  право  самостоятельно  оказывать  услуги  подвижной  радиотелефонной  связи,  а  также  операторами  связи,  занимающими  существенное  положение  в  сети  связи  общего  пользования,  которые  имеют  право  самостоятельно  оказывать  услуги  связи  по  передаче данных  и  оказывают  услуги  связи  на  основании  договоров  с  абонентами – физическими  лицами,  Федерального  закона  от  07.08.2001  №115-ФЗ  «О  противодействии  легализации  (отмыванию)  доходов,  полученных  преступным  путем,  и  финансированию  терроризма» в  части  фиксирования, хранения и представления информации о операциях, подлежащих  обязательному контролю, а также за организацией и  осуществлением  ими внутреннего контроля;</w:t>
      </w:r>
    </w:p>
    <w:p w:rsidR="00834798" w:rsidRPr="009B4E65" w:rsidRDefault="00834798" w:rsidP="00834798">
      <w:pPr>
        <w:pStyle w:val="a3"/>
        <w:numPr>
          <w:ilvl w:val="3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За соблюдением порядка учета передаваемых и принимаемых почтовых отправлений, и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между организациями почтовой</w:t>
      </w:r>
      <w:r w:rsidRPr="009B4E65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834798" w:rsidRPr="009B4E65" w:rsidRDefault="00834798" w:rsidP="00834798">
      <w:pPr>
        <w:pStyle w:val="a3"/>
        <w:numPr>
          <w:ilvl w:val="3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За соблюдением порядка использования франкировальных машин.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Выявление при осуществлении надзора и контроля:</w:t>
      </w:r>
    </w:p>
    <w:p w:rsidR="00834798" w:rsidRPr="009B4E65" w:rsidRDefault="00834798" w:rsidP="00834798">
      <w:pPr>
        <w:pStyle w:val="a3"/>
        <w:numPr>
          <w:ilvl w:val="3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Нарушений обязательных требований в сфере связи и сбора подтверждающих эти нарушения доказательств.</w:t>
      </w:r>
    </w:p>
    <w:p w:rsidR="00834798" w:rsidRPr="009B4E65" w:rsidRDefault="00834798" w:rsidP="00834798">
      <w:pPr>
        <w:pStyle w:val="a3"/>
        <w:numPr>
          <w:ilvl w:val="3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Нарушений лицензионных условий и сбора, подтверждающих эти нарушения доказательств.</w:t>
      </w:r>
    </w:p>
    <w:p w:rsidR="00834798" w:rsidRPr="009B4E65" w:rsidRDefault="00834798" w:rsidP="00834798">
      <w:pPr>
        <w:pStyle w:val="a3"/>
        <w:numPr>
          <w:ilvl w:val="3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Юридических и физических лиц, осуществляющих деятельность по возмездному оказанию услуг связи без соответствующих лицензий.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Участие в мероприятиях систематического наблюдения.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Оформление по результатам государственного надзора и контроля Актов, предупреждений о приостановлении действия лицензий, выдача предписаний об устранении выявленных нарушений с указанием сроков их устранения, составление протоколов об административных правонарушениях и занесение их в Единую информационную систему Роскомнадзора (ЕИС).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lastRenderedPageBreak/>
        <w:t>Участие в работе приемочных комиссий по вводу в эксплуатацию сооружений связи.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Участие в подготовке отчетных сведений для составления квартальных и годовых отчетов деятельности Управления.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 xml:space="preserve">Участие в рассмотрении обращений граждан, общественных объединений, предприятий, учреждений и организаций, органов государственной власти и органов местного самоуправления. Подготовка ответов на обращения.  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Участие в организации и проведении технической учебы в ОНС.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Государственный гражданский служащий по поруч</w:t>
      </w:r>
      <w:r>
        <w:rPr>
          <w:rFonts w:ascii="Times New Roman" w:hAnsi="Times New Roman" w:cs="Times New Roman"/>
          <w:sz w:val="28"/>
          <w:szCs w:val="28"/>
        </w:rPr>
        <w:t xml:space="preserve">ению руководства Управления </w:t>
      </w:r>
      <w:r w:rsidRPr="009B4E65">
        <w:rPr>
          <w:rFonts w:ascii="Times New Roman" w:hAnsi="Times New Roman" w:cs="Times New Roman"/>
          <w:sz w:val="28"/>
          <w:szCs w:val="28"/>
        </w:rPr>
        <w:t>представляет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дел. Подготавливает установленным порядком проекты служебных записок на выдачу доверенностей.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Контроль сроков устранения нарушений, указанных в документах по результатам проведения мероприятия по контролю.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Хранение документов в соответствии с утвержденной номенклатурой дел ОНС.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Подготовка отчетов по результатам своей деятельности.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Соблюдение положений и правил, утвержденных нормативными актами руководителя Управления.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Выполнение задач, предусмотренных Перечнем задач выполняемых, отделом надзора</w:t>
      </w:r>
      <w:r>
        <w:rPr>
          <w:rFonts w:ascii="Times New Roman" w:hAnsi="Times New Roman" w:cs="Times New Roman"/>
          <w:sz w:val="28"/>
          <w:szCs w:val="28"/>
        </w:rPr>
        <w:t xml:space="preserve"> (контроля)</w:t>
      </w:r>
      <w:r w:rsidRPr="009B4E65">
        <w:rPr>
          <w:rFonts w:ascii="Times New Roman" w:hAnsi="Times New Roman" w:cs="Times New Roman"/>
          <w:sz w:val="28"/>
          <w:szCs w:val="28"/>
        </w:rPr>
        <w:t xml:space="preserve"> в сфере связи Управления Федеральной службы по надзору в сфере связи, информационных технологий и массовых коммуникаций по Мурманской области, в период действия военного положения, при объявлении мобилизации и в условиях военного времени.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Внесение сведений о проведенных проверках в Единый реестр проверок.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Консультирование получателей государственных услуг о регистрации и повышении уровня учётной записи на ЕПГУ, о подтверждении личности при регистрации на ЕПГУ, о получении государственных и муниципальных услуг на ЕПГУ.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Осуществление постоянного мониторинга законодательства и своевременное информирование руководства и сотрудников отдела об изменениях нормативных правовых актов, касающихся деятельности отдела.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Рассмотрение  материалов  и  подготовка  предложений  для  утверждения  регламентов  эксплуатации  линий  связи  при  пересечении  государственной  границы  Российской  Федерации,  на  приграничной  территории,  во  внутренних  морских  водах  и  в  территориальном  море  Российской  Федерации (в  пределах  территории,  на  которой  осуществляет  свою  деятельность).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 xml:space="preserve">Рассмотрение  обращений  операторов  связи  по  вопросам  присоединения  сетей  электросвязи  и  взаимодействия  операторов  связи,  </w:t>
      </w:r>
      <w:r w:rsidRPr="009B4E65">
        <w:rPr>
          <w:rFonts w:ascii="Times New Roman" w:hAnsi="Times New Roman" w:cs="Times New Roman"/>
          <w:sz w:val="28"/>
          <w:szCs w:val="28"/>
        </w:rPr>
        <w:lastRenderedPageBreak/>
        <w:t>принимает  по  ним  решения  и  выдает  предписания,  в  соответствии  с  федеральным  законом.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Участвует в подготовке отчетных сведений по деятельности отдела, аналитических справок, ответов на запросы вышестоящих организаций.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Вносит предложения по использованию и замене компьютеров и оргтехники, закрепленных за отделом;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 xml:space="preserve">Организует работу по комплектованию, хранению, учету и использованию архивных документов, образовавшихся в процессе деятельности отдела, формированию и ведению папок «досье-дело» операторов эфирного, кабельного, проводного вещания, по проверкам средств массовой информации, а также лицензиатов, осуществляющих телевизионное и радиовещание по результатам выполнения контрольных и надзорных мероприятий и переписки. 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Осуществляет контроль за соблюдением (исполнением) работниками отдела действующих нормативных правовых актов, приказов и распоряжений руководителя Управления, заместителя руководителя;</w:t>
      </w:r>
    </w:p>
    <w:p w:rsidR="00834798" w:rsidRPr="009B4E65" w:rsidRDefault="00834798" w:rsidP="0083479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требований по охране труда и технике безопасности, производственной санитарии, противопожарной безопасности, служебного распорядка и требований других внутренних положений и приказов.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По поручению руководителя представляет Управление в органах государственной власти Российской Федерации, органах местного самоуправления, а также в организациях различной организационно-правовой формы в установленной сфере деятельности;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Разрабатывает должностные регламенты специалистов отдела.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Осуществляет планирование по направлению своей деятельности;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Готовит квартальные и годовые отчеты по надзорной деятельности Управления;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Готовит информационные материалы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E65">
        <w:rPr>
          <w:rFonts w:ascii="Times New Roman" w:hAnsi="Times New Roman" w:cs="Times New Roman"/>
          <w:sz w:val="28"/>
          <w:szCs w:val="28"/>
        </w:rPr>
        <w:t>Интернет - сайта Управления;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Участвует в осуществлении мер по профилактике и противодействию коррупции государственного органа, реализации Плана Управления по борьбе с коррупцией.</w:t>
      </w:r>
    </w:p>
    <w:p w:rsidR="00834798" w:rsidRPr="009B4E65" w:rsidRDefault="00834798" w:rsidP="00834798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Исполнение других поручения руководителя Управления, его заместителя в установленной сфере деятельности.</w:t>
      </w:r>
    </w:p>
    <w:p w:rsidR="00834798" w:rsidRDefault="00834798" w:rsidP="00834798">
      <w:pPr>
        <w:pStyle w:val="ConsPlusNormal"/>
        <w:numPr>
          <w:ilvl w:val="1"/>
          <w:numId w:val="1"/>
        </w:numPr>
        <w:tabs>
          <w:tab w:val="left" w:pos="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начальника ОНС, в соответствии с Федеральным </w:t>
      </w:r>
      <w:hyperlink r:id="rId6" w:history="1">
        <w:r w:rsidRPr="009B4E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4E65">
        <w:rPr>
          <w:rFonts w:ascii="Times New Roman" w:hAnsi="Times New Roman" w:cs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Федерации", служебным распорядком Управления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</w:t>
      </w:r>
      <w:r w:rsidRPr="009B4E65">
        <w:rPr>
          <w:rFonts w:ascii="Times New Roman" w:hAnsi="Times New Roman" w:cs="Times New Roman"/>
          <w:sz w:val="28"/>
          <w:szCs w:val="28"/>
        </w:rPr>
        <w:lastRenderedPageBreak/>
        <w:t>гражданскую службу.</w:t>
      </w:r>
    </w:p>
    <w:p w:rsidR="00834798" w:rsidRDefault="00834798" w:rsidP="00834798">
      <w:pPr>
        <w:pStyle w:val="ConsPlusNormal"/>
        <w:numPr>
          <w:ilvl w:val="1"/>
          <w:numId w:val="1"/>
        </w:numPr>
        <w:tabs>
          <w:tab w:val="left" w:pos="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со </w:t>
      </w:r>
      <w:hyperlink r:id="rId7" w:history="1">
        <w:r w:rsidRPr="009B4E6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9B4E6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34798" w:rsidRPr="00B41D25" w:rsidRDefault="00834798" w:rsidP="00834798">
      <w:pPr>
        <w:pStyle w:val="ConsPlusNormal"/>
        <w:numPr>
          <w:ilvl w:val="1"/>
          <w:numId w:val="1"/>
        </w:numPr>
        <w:tabs>
          <w:tab w:val="left" w:pos="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персональных данных</w:t>
      </w:r>
    </w:p>
    <w:p w:rsidR="00834798" w:rsidRPr="00566482" w:rsidRDefault="00834798" w:rsidP="00834798">
      <w:pPr>
        <w:pStyle w:val="ConsPlusNormal"/>
        <w:numPr>
          <w:ilvl w:val="1"/>
          <w:numId w:val="1"/>
        </w:numPr>
        <w:tabs>
          <w:tab w:val="left" w:pos="0"/>
          <w:tab w:val="left" w:pos="1701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65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начальника ОНС,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174" w:rsidRPr="00393174" w:rsidRDefault="00393174" w:rsidP="003931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174">
        <w:rPr>
          <w:rFonts w:ascii="Times New Roman" w:hAnsi="Times New Roman" w:cs="Times New Roman"/>
          <w:b/>
          <w:bCs/>
          <w:sz w:val="28"/>
          <w:szCs w:val="28"/>
        </w:rPr>
        <w:t>Примерный размер денежного содержания составляет 35.000 рублей.</w:t>
      </w:r>
    </w:p>
    <w:sectPr w:rsidR="00393174" w:rsidRPr="0039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095"/>
    <w:multiLevelType w:val="multilevel"/>
    <w:tmpl w:val="327ACF8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155"/>
      </w:pPr>
      <w:rPr>
        <w:rFonts w:hint="default"/>
      </w:rPr>
    </w:lvl>
    <w:lvl w:ilvl="3">
      <w:start w:val="1"/>
      <w:numFmt w:val="bullet"/>
      <w:lvlText w:val="-"/>
      <w:lvlJc w:val="left"/>
      <w:pPr>
        <w:ind w:left="2055" w:hanging="115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1E3477C1"/>
    <w:multiLevelType w:val="multilevel"/>
    <w:tmpl w:val="19B0F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B6927E6"/>
    <w:multiLevelType w:val="multilevel"/>
    <w:tmpl w:val="C2A25BF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-"/>
      <w:lvlJc w:val="left"/>
      <w:pPr>
        <w:ind w:left="2055" w:hanging="11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430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4A9C0A37"/>
    <w:multiLevelType w:val="multilevel"/>
    <w:tmpl w:val="20C80F2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65D432B2"/>
    <w:multiLevelType w:val="multilevel"/>
    <w:tmpl w:val="1CF2C7C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155"/>
      </w:pPr>
      <w:rPr>
        <w:rFonts w:hint="default"/>
      </w:rPr>
    </w:lvl>
    <w:lvl w:ilvl="3">
      <w:start w:val="1"/>
      <w:numFmt w:val="bullet"/>
      <w:lvlText w:val="-"/>
      <w:lvlJc w:val="left"/>
      <w:pPr>
        <w:ind w:left="2055" w:hanging="115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7D185FDA"/>
    <w:multiLevelType w:val="hybridMultilevel"/>
    <w:tmpl w:val="ACD27176"/>
    <w:lvl w:ilvl="0" w:tplc="9D568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D2"/>
    <w:rsid w:val="001F7DD2"/>
    <w:rsid w:val="00393174"/>
    <w:rsid w:val="003F6E3D"/>
    <w:rsid w:val="006651F9"/>
    <w:rsid w:val="00834798"/>
    <w:rsid w:val="00C01987"/>
    <w:rsid w:val="00E5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83479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34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83479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3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C002DAC0113C1064EC7477A31AD0FA1C722EF580006119A652B188E6FE76556C20F3F8D373B562YAT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C002DAC0113C1064EC7477A31AD0FA1C7222FC87056119A652B188E6YFT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Елена В.</dc:creator>
  <cp:keywords/>
  <dc:description/>
  <cp:lastModifiedBy>Ирина С. Харченко</cp:lastModifiedBy>
  <cp:revision>5</cp:revision>
  <dcterms:created xsi:type="dcterms:W3CDTF">2019-04-18T08:22:00Z</dcterms:created>
  <dcterms:modified xsi:type="dcterms:W3CDTF">2019-04-23T13:51:00Z</dcterms:modified>
</cp:coreProperties>
</file>